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A5AB" w14:textId="2B76D2FA" w:rsidR="004F2FA2" w:rsidRDefault="00F64A8D" w:rsidP="008D50BC">
      <w:pPr>
        <w:pStyle w:val="a3"/>
        <w:jc w:val="left"/>
        <w:rPr>
          <w:sz w:val="52"/>
        </w:rPr>
      </w:pPr>
      <w:r w:rsidRPr="008D50BC">
        <w:rPr>
          <w:sz w:val="52"/>
        </w:rPr>
        <w:t>Nomination Form</w:t>
      </w:r>
      <w:r>
        <w:rPr>
          <w:sz w:val="52"/>
        </w:rPr>
        <w:t xml:space="preserve"> for 20</w:t>
      </w:r>
      <w:r w:rsidR="007E4FD5">
        <w:rPr>
          <w:sz w:val="52"/>
        </w:rPr>
        <w:t>2</w:t>
      </w:r>
      <w:r w:rsidR="009B39EB">
        <w:rPr>
          <w:rFonts w:hint="eastAsia"/>
          <w:sz w:val="52"/>
          <w:lang w:eastAsia="ko-KR"/>
        </w:rPr>
        <w:t>7</w:t>
      </w:r>
      <w:r>
        <w:rPr>
          <w:sz w:val="52"/>
        </w:rPr>
        <w:t xml:space="preserve"> </w:t>
      </w:r>
      <w:r w:rsidR="00337F3B">
        <w:rPr>
          <w:sz w:val="52"/>
        </w:rPr>
        <w:t>HUGO African Prize</w:t>
      </w:r>
      <w:r w:rsidR="008D50BC" w:rsidRPr="008D50BC">
        <w:rPr>
          <w:sz w:val="52"/>
        </w:rPr>
        <w:t xml:space="preserve"> </w:t>
      </w:r>
    </w:p>
    <w:p w14:paraId="237B61F9" w14:textId="77777777" w:rsidR="00A653BA" w:rsidRPr="00A653BA" w:rsidRDefault="00A653BA" w:rsidP="00A653BA"/>
    <w:p w14:paraId="1822EA13" w14:textId="77777777" w:rsidR="004F2FA2" w:rsidRDefault="00F57B22">
      <w:pPr>
        <w:pStyle w:val="3"/>
      </w:pPr>
      <w:r>
        <w:t>Candidate</w:t>
      </w:r>
      <w:r w:rsidR="008D50BC">
        <w:t xml:space="preserve"> Information</w:t>
      </w:r>
      <w:r w:rsidR="00D62AD1"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835"/>
        <w:gridCol w:w="6525"/>
      </w:tblGrid>
      <w:tr w:rsidR="004F2FA2" w14:paraId="51DC47BC" w14:textId="77777777" w:rsidTr="008D50BC">
        <w:tc>
          <w:tcPr>
            <w:tcW w:w="2835" w:type="dxa"/>
            <w:vAlign w:val="bottom"/>
          </w:tcPr>
          <w:p w14:paraId="0E7AA742" w14:textId="2856AE3F" w:rsidR="004F2FA2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Last Name</w:t>
            </w:r>
          </w:p>
        </w:tc>
        <w:tc>
          <w:tcPr>
            <w:tcW w:w="6525" w:type="dxa"/>
            <w:tcBorders>
              <w:bottom w:val="single" w:sz="4" w:space="0" w:color="736141" w:themeColor="accent4" w:themeShade="BF"/>
            </w:tcBorders>
            <w:vAlign w:val="bottom"/>
          </w:tcPr>
          <w:p w14:paraId="126F45FA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10EDC5BF" w14:textId="77777777" w:rsidTr="008D50BC">
        <w:tc>
          <w:tcPr>
            <w:tcW w:w="2835" w:type="dxa"/>
            <w:vAlign w:val="bottom"/>
          </w:tcPr>
          <w:p w14:paraId="0AB8CED1" w14:textId="3A58588F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First Name</w:t>
            </w:r>
            <w:r w:rsidR="00F64A8D">
              <w:rPr>
                <w:sz w:val="22"/>
                <w:szCs w:val="20"/>
              </w:rPr>
              <w:t>, Middle Name</w:t>
            </w:r>
          </w:p>
        </w:tc>
        <w:tc>
          <w:tcPr>
            <w:tcW w:w="6525" w:type="dxa"/>
            <w:tcBorders>
              <w:bottom w:val="single" w:sz="4" w:space="0" w:color="736141" w:themeColor="accent4" w:themeShade="BF"/>
            </w:tcBorders>
            <w:vAlign w:val="bottom"/>
          </w:tcPr>
          <w:p w14:paraId="6EE2E165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25000017" w14:textId="77777777" w:rsidTr="008D50BC">
        <w:tc>
          <w:tcPr>
            <w:tcW w:w="2835" w:type="dxa"/>
            <w:vAlign w:val="bottom"/>
          </w:tcPr>
          <w:p w14:paraId="0CC7F327" w14:textId="1EB345A5" w:rsidR="004F2FA2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Title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DC7CC92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1AB9EF69" w14:textId="77777777" w:rsidTr="008D50BC">
        <w:tc>
          <w:tcPr>
            <w:tcW w:w="2835" w:type="dxa"/>
            <w:vAlign w:val="bottom"/>
          </w:tcPr>
          <w:p w14:paraId="0C10405C" w14:textId="5E838B74" w:rsidR="004F2FA2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Institution</w:t>
            </w:r>
            <w:r w:rsidR="008B024F" w:rsidRPr="00A653BA">
              <w:rPr>
                <w:sz w:val="22"/>
                <w:szCs w:val="20"/>
              </w:rPr>
              <w:t xml:space="preserve">/ </w:t>
            </w:r>
            <w:proofErr w:type="spellStart"/>
            <w:r w:rsidR="008B024F" w:rsidRPr="00A653BA">
              <w:rPr>
                <w:sz w:val="22"/>
                <w:szCs w:val="20"/>
              </w:rPr>
              <w:t>Organisation</w:t>
            </w:r>
            <w:proofErr w:type="spellEnd"/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681C044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4D45EC13" w14:textId="77777777" w:rsidTr="008D50BC">
        <w:tc>
          <w:tcPr>
            <w:tcW w:w="2835" w:type="dxa"/>
            <w:vAlign w:val="bottom"/>
          </w:tcPr>
          <w:p w14:paraId="6A22488A" w14:textId="7C18C6DC" w:rsidR="008D50BC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Department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045B538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F2FA2" w14:paraId="46A10BD0" w14:textId="77777777" w:rsidTr="008D50BC">
        <w:tc>
          <w:tcPr>
            <w:tcW w:w="2835" w:type="dxa"/>
            <w:vAlign w:val="bottom"/>
          </w:tcPr>
          <w:p w14:paraId="0E7E80BA" w14:textId="3DC0D334" w:rsidR="004F2FA2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Address Line 1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61D21A9" w14:textId="77777777" w:rsidR="004F2FA2" w:rsidRPr="000B2B3C" w:rsidRDefault="004F2FA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04BEBC74" w14:textId="77777777" w:rsidTr="008D50BC">
        <w:tc>
          <w:tcPr>
            <w:tcW w:w="2835" w:type="dxa"/>
            <w:vAlign w:val="bottom"/>
          </w:tcPr>
          <w:p w14:paraId="2B4F05FA" w14:textId="77777777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Address Line 2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11A51261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12242966" w14:textId="77777777" w:rsidTr="008D50BC">
        <w:tc>
          <w:tcPr>
            <w:tcW w:w="2835" w:type="dxa"/>
            <w:vAlign w:val="bottom"/>
          </w:tcPr>
          <w:p w14:paraId="24505DDF" w14:textId="77777777" w:rsidR="008D50BC" w:rsidRPr="00A653BA" w:rsidRDefault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Address Line 3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A2E028A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56E14AF4" w14:textId="77777777" w:rsidTr="008D50BC">
        <w:tc>
          <w:tcPr>
            <w:tcW w:w="2835" w:type="dxa"/>
            <w:vAlign w:val="bottom"/>
          </w:tcPr>
          <w:p w14:paraId="1054E98D" w14:textId="48A5A5AA" w:rsidR="008D50BC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Country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2490823E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60D36752" w14:textId="77777777" w:rsidTr="008D50BC">
        <w:tc>
          <w:tcPr>
            <w:tcW w:w="2835" w:type="dxa"/>
            <w:vAlign w:val="bottom"/>
          </w:tcPr>
          <w:p w14:paraId="38AFDF0E" w14:textId="17C5D8D1" w:rsidR="008D50BC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Telephone/ Mobile No.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4E0CEC55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248E06B1" w14:textId="77777777" w:rsidTr="008D50BC">
        <w:tc>
          <w:tcPr>
            <w:tcW w:w="2835" w:type="dxa"/>
            <w:vAlign w:val="bottom"/>
          </w:tcPr>
          <w:p w14:paraId="44EA3964" w14:textId="6924A1DE" w:rsidR="008D50BC" w:rsidRPr="00A653BA" w:rsidRDefault="00F64A8D">
            <w:pPr>
              <w:pStyle w:val="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Email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68A8889E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8D50BC" w14:paraId="036F9F69" w14:textId="77777777" w:rsidTr="008D50BC">
        <w:tc>
          <w:tcPr>
            <w:tcW w:w="2835" w:type="dxa"/>
            <w:vAlign w:val="bottom"/>
          </w:tcPr>
          <w:p w14:paraId="77A3805A" w14:textId="77777777" w:rsidR="008D50BC" w:rsidRPr="00A653BA" w:rsidRDefault="008D50BC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>URL/ Website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567FE48B" w14:textId="77777777" w:rsidR="008D50BC" w:rsidRPr="000B2B3C" w:rsidRDefault="008D50BC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DF606A" w14:paraId="6369A48B" w14:textId="77777777" w:rsidTr="00DF606A">
        <w:trPr>
          <w:trHeight w:val="2961"/>
        </w:trPr>
        <w:tc>
          <w:tcPr>
            <w:tcW w:w="2835" w:type="dxa"/>
          </w:tcPr>
          <w:p w14:paraId="3009F56B" w14:textId="63972108" w:rsidR="00DF606A" w:rsidRPr="00A653BA" w:rsidRDefault="00DF606A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 xml:space="preserve">Primary Focus of Research </w:t>
            </w:r>
          </w:p>
          <w:p w14:paraId="0918D0AF" w14:textId="148E3198" w:rsidR="00DF606A" w:rsidRPr="00A653BA" w:rsidRDefault="00DF606A" w:rsidP="008D50BC">
            <w:pPr>
              <w:pStyle w:val="4"/>
              <w:rPr>
                <w:sz w:val="22"/>
                <w:szCs w:val="20"/>
              </w:rPr>
            </w:pPr>
            <w:r w:rsidRPr="00A653BA">
              <w:rPr>
                <w:sz w:val="22"/>
                <w:szCs w:val="20"/>
              </w:rPr>
              <w:t xml:space="preserve">(max. </w:t>
            </w:r>
            <w:r w:rsidR="007E4FD5">
              <w:rPr>
                <w:sz w:val="22"/>
                <w:szCs w:val="20"/>
              </w:rPr>
              <w:t>2</w:t>
            </w:r>
            <w:r w:rsidRPr="00A653BA">
              <w:rPr>
                <w:sz w:val="22"/>
                <w:szCs w:val="20"/>
              </w:rPr>
              <w:t>00 words)</w:t>
            </w:r>
          </w:p>
        </w:tc>
        <w:tc>
          <w:tcPr>
            <w:tcW w:w="6525" w:type="dxa"/>
            <w:tcBorders>
              <w:top w:val="single" w:sz="4" w:space="0" w:color="736141" w:themeColor="accent4" w:themeShade="BF"/>
            </w:tcBorders>
          </w:tcPr>
          <w:p w14:paraId="180A6FA4" w14:textId="097EBB18" w:rsidR="00DF606A" w:rsidRPr="000B2B3C" w:rsidRDefault="00DF606A" w:rsidP="00DF606A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0737898" w14:textId="77777777" w:rsidR="00F57B22" w:rsidRDefault="00F57B22" w:rsidP="00F57B22">
      <w:pPr>
        <w:rPr>
          <w:rFonts w:asciiTheme="majorHAnsi" w:eastAsiaTheme="majorEastAsia" w:hAnsiTheme="majorHAnsi" w:cstheme="majorBidi"/>
          <w:color w:val="865640" w:themeColor="accent3"/>
          <w:sz w:val="28"/>
          <w:szCs w:val="28"/>
        </w:rPr>
      </w:pPr>
      <w:r>
        <w:br w:type="page"/>
      </w:r>
    </w:p>
    <w:p w14:paraId="18E6572F" w14:textId="77777777" w:rsidR="004F2FA2" w:rsidRDefault="00F57B22">
      <w:pPr>
        <w:pStyle w:val="3"/>
      </w:pPr>
      <w:r>
        <w:lastRenderedPageBreak/>
        <w:t>Research &amp; Professional Experience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6525"/>
      </w:tblGrid>
      <w:tr w:rsidR="00DF606A" w:rsidRPr="00A653BA" w14:paraId="127C6F7C" w14:textId="77777777" w:rsidTr="00DF606A">
        <w:trPr>
          <w:trHeight w:val="2527"/>
        </w:trPr>
        <w:tc>
          <w:tcPr>
            <w:tcW w:w="2835" w:type="dxa"/>
          </w:tcPr>
          <w:p w14:paraId="57AB5235" w14:textId="77777777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What are the major contributions of the candidate to the field of Genetics and </w:t>
            </w:r>
            <w:proofErr w:type="gramStart"/>
            <w:r w:rsidRPr="00A653BA">
              <w:rPr>
                <w:sz w:val="22"/>
                <w:szCs w:val="22"/>
              </w:rPr>
              <w:t>Genomics?*</w:t>
            </w:r>
            <w:proofErr w:type="gramEnd"/>
            <w:r w:rsidRPr="00A653BA">
              <w:rPr>
                <w:sz w:val="22"/>
                <w:szCs w:val="22"/>
              </w:rPr>
              <w:t xml:space="preserve"> </w:t>
            </w:r>
          </w:p>
          <w:p w14:paraId="627D9491" w14:textId="6AC6E901" w:rsidR="00DF606A" w:rsidRPr="00A653BA" w:rsidRDefault="00DF606A" w:rsidP="00F57B22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(max. </w:t>
            </w:r>
            <w:r w:rsidR="007E4FD5">
              <w:rPr>
                <w:sz w:val="22"/>
                <w:szCs w:val="22"/>
              </w:rPr>
              <w:t>2</w:t>
            </w:r>
            <w:r w:rsidRPr="00A653BA">
              <w:rPr>
                <w:sz w:val="22"/>
                <w:szCs w:val="22"/>
              </w:rPr>
              <w:t>00 words)</w:t>
            </w:r>
          </w:p>
        </w:tc>
        <w:tc>
          <w:tcPr>
            <w:tcW w:w="6525" w:type="dxa"/>
          </w:tcPr>
          <w:p w14:paraId="06B96C4D" w14:textId="77777777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7256B024" w14:textId="77777777" w:rsidR="00F57B22" w:rsidRPr="00A653BA" w:rsidRDefault="00F57B22" w:rsidP="00F57B22">
      <w:pPr>
        <w:pBdr>
          <w:bottom w:val="single" w:sz="6" w:space="1" w:color="auto"/>
        </w:pBdr>
        <w:rPr>
          <w:color w:val="A6A6A6" w:themeColor="background1" w:themeShade="A6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6525"/>
      </w:tblGrid>
      <w:tr w:rsidR="00DF606A" w:rsidRPr="00A653BA" w14:paraId="5AABD100" w14:textId="77777777" w:rsidTr="00DF606A">
        <w:trPr>
          <w:trHeight w:val="2527"/>
        </w:trPr>
        <w:tc>
          <w:tcPr>
            <w:tcW w:w="2835" w:type="dxa"/>
          </w:tcPr>
          <w:p w14:paraId="2DA5786F" w14:textId="5527AB47" w:rsidR="00F64A8D" w:rsidRPr="00A653BA" w:rsidRDefault="004F0F6A" w:rsidP="00F64A8D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has this </w:t>
            </w:r>
            <w:r w:rsidR="007D56DD">
              <w:rPr>
                <w:sz w:val="22"/>
                <w:szCs w:val="22"/>
              </w:rPr>
              <w:t xml:space="preserve">candidate </w:t>
            </w:r>
            <w:r>
              <w:rPr>
                <w:sz w:val="22"/>
                <w:szCs w:val="22"/>
              </w:rPr>
              <w:t xml:space="preserve">done to enhance </w:t>
            </w:r>
            <w:r w:rsidR="007D56DD">
              <w:rPr>
                <w:sz w:val="22"/>
                <w:szCs w:val="22"/>
              </w:rPr>
              <w:t>science in general and the p</w:t>
            </w:r>
            <w:r>
              <w:rPr>
                <w:sz w:val="22"/>
                <w:szCs w:val="22"/>
              </w:rPr>
              <w:t>erception/advancement of Genetic Sciences in Africa</w:t>
            </w:r>
            <w:r w:rsidRPr="00A653BA">
              <w:rPr>
                <w:sz w:val="22"/>
                <w:szCs w:val="22"/>
              </w:rPr>
              <w:t>? *</w:t>
            </w:r>
            <w:r w:rsidR="00F64A8D" w:rsidRPr="00A653BA">
              <w:rPr>
                <w:sz w:val="22"/>
                <w:szCs w:val="22"/>
              </w:rPr>
              <w:t xml:space="preserve"> </w:t>
            </w:r>
          </w:p>
          <w:p w14:paraId="408E0ADF" w14:textId="64C304D7" w:rsidR="00DF606A" w:rsidRPr="00A653BA" w:rsidRDefault="00F64A8D" w:rsidP="00F64A8D">
            <w:pPr>
              <w:pStyle w:val="4"/>
              <w:rPr>
                <w:sz w:val="22"/>
                <w:szCs w:val="22"/>
              </w:rPr>
            </w:pPr>
            <w:r w:rsidRPr="00A653BA">
              <w:rPr>
                <w:sz w:val="22"/>
                <w:szCs w:val="22"/>
              </w:rPr>
              <w:t xml:space="preserve"> </w:t>
            </w:r>
            <w:r w:rsidR="00DF606A" w:rsidRPr="00A653BA">
              <w:rPr>
                <w:sz w:val="22"/>
                <w:szCs w:val="22"/>
              </w:rPr>
              <w:t xml:space="preserve">(max. </w:t>
            </w:r>
            <w:r w:rsidR="007E4FD5">
              <w:rPr>
                <w:sz w:val="22"/>
                <w:szCs w:val="22"/>
              </w:rPr>
              <w:t>2</w:t>
            </w:r>
            <w:r w:rsidR="00DF606A" w:rsidRPr="00A653BA">
              <w:rPr>
                <w:sz w:val="22"/>
                <w:szCs w:val="22"/>
              </w:rPr>
              <w:t>00 words)</w:t>
            </w:r>
          </w:p>
        </w:tc>
        <w:tc>
          <w:tcPr>
            <w:tcW w:w="6525" w:type="dxa"/>
          </w:tcPr>
          <w:p w14:paraId="2443DE17" w14:textId="77777777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275C1857" w14:textId="77777777" w:rsidR="00F57B22" w:rsidRPr="00A653BA" w:rsidRDefault="00F57B22" w:rsidP="00F57B22">
      <w:pPr>
        <w:pBdr>
          <w:bottom w:val="single" w:sz="6" w:space="1" w:color="auto"/>
        </w:pBdr>
        <w:rPr>
          <w:color w:val="A6A6A6" w:themeColor="background1" w:themeShade="A6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6525"/>
      </w:tblGrid>
      <w:tr w:rsidR="00DF606A" w:rsidRPr="00A653BA" w14:paraId="1CA111F2" w14:textId="77777777" w:rsidTr="00DF606A">
        <w:trPr>
          <w:trHeight w:val="2527"/>
        </w:trPr>
        <w:tc>
          <w:tcPr>
            <w:tcW w:w="2835" w:type="dxa"/>
          </w:tcPr>
          <w:p w14:paraId="5B36A2C3" w14:textId="374E2B5B" w:rsidR="00F64A8D" w:rsidRDefault="00F64A8D" w:rsidP="00F64A8D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has the nominee’s work impacted the </w:t>
            </w:r>
            <w:r w:rsidR="00E87A0E">
              <w:rPr>
                <w:sz w:val="22"/>
                <w:szCs w:val="22"/>
              </w:rPr>
              <w:t>African</w:t>
            </w:r>
            <w:r>
              <w:rPr>
                <w:sz w:val="22"/>
                <w:szCs w:val="22"/>
              </w:rPr>
              <w:t xml:space="preserve"> region? *</w:t>
            </w:r>
          </w:p>
          <w:p w14:paraId="15DE4171" w14:textId="4324AD2A" w:rsidR="00DF606A" w:rsidRPr="00A653BA" w:rsidRDefault="00F64A8D" w:rsidP="00F64A8D">
            <w:pPr>
              <w:pStyle w:val="4"/>
              <w:rPr>
                <w:sz w:val="22"/>
                <w:szCs w:val="22"/>
              </w:rPr>
            </w:pPr>
            <w:r w:rsidRPr="005C2B7E">
              <w:rPr>
                <w:sz w:val="22"/>
                <w:szCs w:val="22"/>
              </w:rPr>
              <w:t xml:space="preserve">(max. </w:t>
            </w:r>
            <w:r w:rsidR="007E4FD5">
              <w:rPr>
                <w:sz w:val="22"/>
                <w:szCs w:val="22"/>
              </w:rPr>
              <w:t>2</w:t>
            </w:r>
            <w:r w:rsidRPr="005C2B7E">
              <w:rPr>
                <w:sz w:val="22"/>
                <w:szCs w:val="22"/>
              </w:rPr>
              <w:t>00 words)</w:t>
            </w:r>
          </w:p>
        </w:tc>
        <w:tc>
          <w:tcPr>
            <w:tcW w:w="6525" w:type="dxa"/>
          </w:tcPr>
          <w:p w14:paraId="0A814783" w14:textId="77777777" w:rsidR="00DF606A" w:rsidRPr="00A653BA" w:rsidRDefault="00DF606A" w:rsidP="00DF606A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7373F9E6" w14:textId="77777777" w:rsidR="00F57B22" w:rsidRPr="00A653BA" w:rsidRDefault="00F57B22" w:rsidP="00F57B22">
      <w:pPr>
        <w:pBdr>
          <w:bottom w:val="single" w:sz="6" w:space="1" w:color="auto"/>
        </w:pBdr>
        <w:rPr>
          <w:color w:val="A6A6A6" w:themeColor="background1" w:themeShade="A6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6525"/>
      </w:tblGrid>
      <w:tr w:rsidR="00F64A8D" w:rsidRPr="00A653BA" w14:paraId="4273F339" w14:textId="77777777" w:rsidTr="00465E3D">
        <w:trPr>
          <w:trHeight w:val="2527"/>
        </w:trPr>
        <w:tc>
          <w:tcPr>
            <w:tcW w:w="2835" w:type="dxa"/>
          </w:tcPr>
          <w:p w14:paraId="4341432F" w14:textId="09F5408E" w:rsidR="00F64A8D" w:rsidRDefault="00F64A8D" w:rsidP="00465E3D">
            <w:pPr>
              <w:pStyle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comments</w:t>
            </w:r>
          </w:p>
          <w:p w14:paraId="39BB3552" w14:textId="23EE812F" w:rsidR="00F64A8D" w:rsidRPr="00A653BA" w:rsidRDefault="00F64A8D" w:rsidP="00465E3D">
            <w:pPr>
              <w:pStyle w:val="4"/>
              <w:rPr>
                <w:sz w:val="22"/>
                <w:szCs w:val="22"/>
              </w:rPr>
            </w:pPr>
            <w:r w:rsidRPr="005C2B7E">
              <w:rPr>
                <w:sz w:val="22"/>
                <w:szCs w:val="22"/>
              </w:rPr>
              <w:t xml:space="preserve">(max. </w:t>
            </w:r>
            <w:r>
              <w:rPr>
                <w:sz w:val="22"/>
                <w:szCs w:val="22"/>
              </w:rPr>
              <w:t>2</w:t>
            </w:r>
            <w:r w:rsidRPr="005C2B7E">
              <w:rPr>
                <w:sz w:val="22"/>
                <w:szCs w:val="22"/>
              </w:rPr>
              <w:t>00 words)</w:t>
            </w:r>
          </w:p>
        </w:tc>
        <w:tc>
          <w:tcPr>
            <w:tcW w:w="6525" w:type="dxa"/>
          </w:tcPr>
          <w:p w14:paraId="5DF95D0F" w14:textId="77777777" w:rsidR="00F64A8D" w:rsidRPr="00A653BA" w:rsidRDefault="00F64A8D" w:rsidP="00465E3D">
            <w:pPr>
              <w:spacing w:line="240" w:lineRule="auto"/>
              <w:rPr>
                <w:color w:val="000000" w:themeColor="text1"/>
                <w:sz w:val="20"/>
                <w:szCs w:val="22"/>
              </w:rPr>
            </w:pPr>
          </w:p>
        </w:tc>
      </w:tr>
    </w:tbl>
    <w:p w14:paraId="7546A553" w14:textId="77777777" w:rsidR="00F64A8D" w:rsidRPr="00A653BA" w:rsidRDefault="00F64A8D" w:rsidP="00F64A8D">
      <w:pPr>
        <w:pBdr>
          <w:bottom w:val="single" w:sz="6" w:space="1" w:color="auto"/>
        </w:pBdr>
        <w:rPr>
          <w:color w:val="A6A6A6" w:themeColor="background1" w:themeShade="A6"/>
          <w:sz w:val="20"/>
        </w:rPr>
      </w:pPr>
    </w:p>
    <w:p w14:paraId="32415644" w14:textId="77777777" w:rsidR="00F64A8D" w:rsidRDefault="00F64A8D" w:rsidP="00F64A8D">
      <w:pPr>
        <w:tabs>
          <w:tab w:val="clear" w:pos="9360"/>
        </w:tabs>
        <w:spacing w:before="0" w:after="200"/>
        <w:rPr>
          <w:rFonts w:asciiTheme="majorHAnsi" w:eastAsiaTheme="majorEastAsia" w:hAnsiTheme="majorHAnsi" w:cstheme="majorBidi"/>
          <w:color w:val="865640" w:themeColor="accent3"/>
          <w:sz w:val="28"/>
          <w:szCs w:val="28"/>
        </w:rPr>
      </w:pPr>
      <w:r>
        <w:br w:type="page"/>
      </w:r>
    </w:p>
    <w:p w14:paraId="06005400" w14:textId="34CC95A6" w:rsidR="004F2FA2" w:rsidRPr="00A653BA" w:rsidRDefault="008B024F" w:rsidP="008B024F">
      <w:pPr>
        <w:pStyle w:val="3"/>
      </w:pPr>
      <w:r w:rsidRPr="00A653BA">
        <w:lastRenderedPageBreak/>
        <w:t xml:space="preserve">Nominator Information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076"/>
        <w:gridCol w:w="6284"/>
      </w:tblGrid>
      <w:tr w:rsidR="004F2FA2" w:rsidRPr="00A653BA" w14:paraId="4574D099" w14:textId="77777777">
        <w:tc>
          <w:tcPr>
            <w:tcW w:w="3076" w:type="dxa"/>
            <w:vAlign w:val="bottom"/>
          </w:tcPr>
          <w:p w14:paraId="55A32FFB" w14:textId="77777777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>Name*</w:t>
            </w:r>
          </w:p>
        </w:tc>
        <w:tc>
          <w:tcPr>
            <w:tcW w:w="6284" w:type="dxa"/>
            <w:tcBorders>
              <w:bottom w:val="single" w:sz="4" w:space="0" w:color="736141" w:themeColor="accent4" w:themeShade="BF"/>
            </w:tcBorders>
            <w:vAlign w:val="bottom"/>
          </w:tcPr>
          <w:p w14:paraId="7074A1EC" w14:textId="77777777" w:rsidR="004F2FA2" w:rsidRPr="00A653BA" w:rsidRDefault="004F2FA2">
            <w:pPr>
              <w:pStyle w:val="4"/>
              <w:tabs>
                <w:tab w:val="left" w:pos="3435"/>
              </w:tabs>
              <w:rPr>
                <w:color w:val="auto"/>
                <w:sz w:val="20"/>
              </w:rPr>
            </w:pPr>
          </w:p>
        </w:tc>
      </w:tr>
      <w:tr w:rsidR="004F2FA2" w:rsidRPr="00A653BA" w14:paraId="57743032" w14:textId="77777777">
        <w:tc>
          <w:tcPr>
            <w:tcW w:w="3076" w:type="dxa"/>
            <w:vAlign w:val="bottom"/>
          </w:tcPr>
          <w:p w14:paraId="2D734CC8" w14:textId="77777777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>Email*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B556E45" w14:textId="77777777" w:rsidR="004F2FA2" w:rsidRPr="00A653BA" w:rsidRDefault="004F2FA2">
            <w:pPr>
              <w:spacing w:line="240" w:lineRule="auto"/>
              <w:rPr>
                <w:sz w:val="20"/>
              </w:rPr>
            </w:pPr>
          </w:p>
        </w:tc>
      </w:tr>
      <w:tr w:rsidR="004F2FA2" w:rsidRPr="00A653BA" w14:paraId="54061746" w14:textId="77777777">
        <w:tc>
          <w:tcPr>
            <w:tcW w:w="3076" w:type="dxa"/>
            <w:vAlign w:val="bottom"/>
          </w:tcPr>
          <w:p w14:paraId="1F69D3EB" w14:textId="77777777" w:rsidR="004F2FA2" w:rsidRPr="00A653BA" w:rsidRDefault="008B024F">
            <w:pPr>
              <w:pStyle w:val="4"/>
              <w:rPr>
                <w:sz w:val="22"/>
              </w:rPr>
            </w:pPr>
            <w:r w:rsidRPr="00A653BA">
              <w:rPr>
                <w:sz w:val="22"/>
              </w:rPr>
              <w:t xml:space="preserve">Institution/ </w:t>
            </w:r>
            <w:proofErr w:type="spellStart"/>
            <w:r w:rsidRPr="00A653BA">
              <w:rPr>
                <w:sz w:val="22"/>
              </w:rPr>
              <w:t>Organisation</w:t>
            </w:r>
            <w:proofErr w:type="spellEnd"/>
            <w:r w:rsidRPr="00A653BA">
              <w:rPr>
                <w:sz w:val="22"/>
              </w:rPr>
              <w:t>*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39F3AB79" w14:textId="77777777" w:rsidR="004F2FA2" w:rsidRPr="00A653BA" w:rsidRDefault="004F2FA2">
            <w:pPr>
              <w:spacing w:line="240" w:lineRule="auto"/>
              <w:rPr>
                <w:sz w:val="20"/>
              </w:rPr>
            </w:pPr>
          </w:p>
        </w:tc>
      </w:tr>
    </w:tbl>
    <w:p w14:paraId="08B7BBDD" w14:textId="77777777" w:rsidR="008B024F" w:rsidRDefault="008B024F">
      <w:pPr>
        <w:pStyle w:val="3"/>
        <w:pBdr>
          <w:bottom w:val="single" w:sz="6" w:space="1" w:color="auto"/>
        </w:pBdr>
      </w:pPr>
    </w:p>
    <w:p w14:paraId="78BB8CFC" w14:textId="77777777" w:rsidR="00F64A8D" w:rsidRDefault="00F64A8D" w:rsidP="00F64A8D">
      <w:pPr>
        <w:pStyle w:val="3"/>
      </w:pPr>
      <w:r>
        <w:t>Secondary Nominator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Credit card information"/>
      </w:tblPr>
      <w:tblGrid>
        <w:gridCol w:w="3076"/>
        <w:gridCol w:w="6284"/>
      </w:tblGrid>
      <w:tr w:rsidR="00F64A8D" w:rsidRPr="00A653BA" w14:paraId="1F9FC617" w14:textId="77777777" w:rsidTr="00465E3D">
        <w:tc>
          <w:tcPr>
            <w:tcW w:w="3076" w:type="dxa"/>
            <w:vAlign w:val="bottom"/>
          </w:tcPr>
          <w:p w14:paraId="4E1C85E6" w14:textId="77777777" w:rsidR="00F64A8D" w:rsidRPr="00A653BA" w:rsidRDefault="00F64A8D" w:rsidP="00465E3D">
            <w:pPr>
              <w:pStyle w:val="4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284" w:type="dxa"/>
            <w:tcBorders>
              <w:bottom w:val="single" w:sz="4" w:space="0" w:color="736141" w:themeColor="accent4" w:themeShade="BF"/>
            </w:tcBorders>
            <w:vAlign w:val="bottom"/>
          </w:tcPr>
          <w:p w14:paraId="3749A731" w14:textId="77777777" w:rsidR="00F64A8D" w:rsidRPr="00A653BA" w:rsidRDefault="00F64A8D" w:rsidP="00465E3D">
            <w:pPr>
              <w:pStyle w:val="4"/>
              <w:tabs>
                <w:tab w:val="left" w:pos="3435"/>
              </w:tabs>
              <w:rPr>
                <w:color w:val="auto"/>
                <w:sz w:val="20"/>
              </w:rPr>
            </w:pPr>
          </w:p>
        </w:tc>
      </w:tr>
      <w:tr w:rsidR="00F64A8D" w:rsidRPr="00A653BA" w14:paraId="031E5DC6" w14:textId="77777777" w:rsidTr="00465E3D">
        <w:tc>
          <w:tcPr>
            <w:tcW w:w="3076" w:type="dxa"/>
            <w:vAlign w:val="bottom"/>
          </w:tcPr>
          <w:p w14:paraId="4F7F182D" w14:textId="77777777" w:rsidR="00F64A8D" w:rsidRPr="00A653BA" w:rsidRDefault="00F64A8D" w:rsidP="00465E3D">
            <w:pPr>
              <w:pStyle w:val="4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59CF5C8C" w14:textId="77777777" w:rsidR="00F64A8D" w:rsidRPr="00A653BA" w:rsidRDefault="00F64A8D" w:rsidP="00465E3D">
            <w:pPr>
              <w:spacing w:line="240" w:lineRule="auto"/>
              <w:rPr>
                <w:sz w:val="20"/>
              </w:rPr>
            </w:pPr>
          </w:p>
        </w:tc>
      </w:tr>
      <w:tr w:rsidR="00F64A8D" w:rsidRPr="00A653BA" w14:paraId="3F82FCC6" w14:textId="77777777" w:rsidTr="00465E3D">
        <w:tc>
          <w:tcPr>
            <w:tcW w:w="3076" w:type="dxa"/>
            <w:vAlign w:val="bottom"/>
          </w:tcPr>
          <w:p w14:paraId="3F003285" w14:textId="77777777" w:rsidR="00F64A8D" w:rsidRPr="00A653BA" w:rsidRDefault="00F64A8D" w:rsidP="00465E3D">
            <w:pPr>
              <w:pStyle w:val="4"/>
              <w:rPr>
                <w:sz w:val="22"/>
              </w:rPr>
            </w:pPr>
            <w:r>
              <w:rPr>
                <w:sz w:val="22"/>
              </w:rPr>
              <w:t xml:space="preserve">Institution/ </w:t>
            </w:r>
            <w:proofErr w:type="spellStart"/>
            <w:r>
              <w:rPr>
                <w:sz w:val="22"/>
              </w:rPr>
              <w:t>Organisation</w:t>
            </w:r>
            <w:proofErr w:type="spellEnd"/>
          </w:p>
        </w:tc>
        <w:tc>
          <w:tcPr>
            <w:tcW w:w="6284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bottom"/>
          </w:tcPr>
          <w:p w14:paraId="059EFE00" w14:textId="77777777" w:rsidR="00F64A8D" w:rsidRPr="00A653BA" w:rsidRDefault="00F64A8D" w:rsidP="00465E3D">
            <w:pPr>
              <w:spacing w:line="240" w:lineRule="auto"/>
              <w:rPr>
                <w:sz w:val="20"/>
              </w:rPr>
            </w:pPr>
          </w:p>
        </w:tc>
      </w:tr>
    </w:tbl>
    <w:p w14:paraId="5DF9B2DA" w14:textId="77777777" w:rsidR="00F64A8D" w:rsidRDefault="00F64A8D" w:rsidP="00A653BA">
      <w:pPr>
        <w:rPr>
          <w:rFonts w:asciiTheme="majorHAnsi" w:hAnsiTheme="majorHAnsi"/>
          <w:color w:val="865640" w:themeColor="accent3"/>
          <w:sz w:val="28"/>
          <w:szCs w:val="28"/>
        </w:rPr>
      </w:pPr>
    </w:p>
    <w:p w14:paraId="5872654F" w14:textId="1F28094E" w:rsidR="004F2FA2" w:rsidRPr="00A653BA" w:rsidRDefault="007F331D" w:rsidP="00A653BA">
      <w:pPr>
        <w:rPr>
          <w:rFonts w:asciiTheme="majorHAnsi" w:eastAsiaTheme="majorEastAsia" w:hAnsiTheme="majorHAnsi" w:cstheme="majorBidi"/>
          <w:color w:val="865640" w:themeColor="accent3"/>
          <w:sz w:val="28"/>
          <w:szCs w:val="28"/>
        </w:rPr>
      </w:pPr>
      <w:r w:rsidRPr="00A653BA">
        <w:rPr>
          <w:rFonts w:asciiTheme="majorHAnsi" w:hAnsiTheme="majorHAnsi"/>
          <w:color w:val="865640" w:themeColor="accent3"/>
          <w:sz w:val="28"/>
          <w:szCs w:val="28"/>
        </w:rPr>
        <w:t>Terms &amp; Conditions</w:t>
      </w:r>
    </w:p>
    <w:p w14:paraId="46438BF5" w14:textId="283594D2" w:rsidR="00F64A8D" w:rsidRDefault="00F64A8D" w:rsidP="00F64A8D">
      <w:pPr>
        <w:jc w:val="both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color w:val="9B8357" w:themeColor="accent4"/>
          <w:sz w:val="24"/>
          <w:szCs w:val="24"/>
        </w:rPr>
        <w:t xml:space="preserve">To officially receive the </w:t>
      </w:r>
      <w:r w:rsidR="007D56DD">
        <w:rPr>
          <w:rFonts w:asciiTheme="majorHAnsi" w:hAnsiTheme="majorHAnsi"/>
          <w:color w:val="9B8357" w:themeColor="accent4"/>
          <w:sz w:val="24"/>
          <w:szCs w:val="24"/>
        </w:rPr>
        <w:t>A</w:t>
      </w:r>
      <w:r>
        <w:rPr>
          <w:rFonts w:asciiTheme="majorHAnsi" w:hAnsiTheme="majorHAnsi"/>
          <w:color w:val="9B8357" w:themeColor="accent4"/>
          <w:sz w:val="24"/>
          <w:szCs w:val="24"/>
        </w:rPr>
        <w:t>ward, the nominee must agree to attend the annual HGM meeting and provide a plenary lecture. The nominator and the nominee must assign all rights for HUGO to use the information needed for all publicity related events.</w:t>
      </w:r>
      <w:r w:rsidRPr="00041475">
        <w:rPr>
          <w:rFonts w:asciiTheme="majorHAnsi" w:hAnsiTheme="majorHAnsi"/>
          <w:color w:val="9B8357" w:themeColor="accent4"/>
          <w:sz w:val="24"/>
          <w:szCs w:val="24"/>
        </w:rPr>
        <w:t xml:space="preserve"> </w:t>
      </w:r>
      <w:r>
        <w:rPr>
          <w:rFonts w:asciiTheme="majorHAnsi" w:hAnsiTheme="majorHAnsi"/>
          <w:color w:val="9B8357" w:themeColor="accent4"/>
          <w:sz w:val="24"/>
          <w:szCs w:val="24"/>
        </w:rPr>
        <w:t>A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>ll submitted documents support</w:t>
      </w:r>
      <w:r>
        <w:rPr>
          <w:rFonts w:asciiTheme="majorHAnsi" w:hAnsiTheme="majorHAnsi"/>
          <w:color w:val="9B8357" w:themeColor="accent4"/>
          <w:sz w:val="24"/>
          <w:szCs w:val="24"/>
        </w:rPr>
        <w:t>ing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 the nomination 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can be used for 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promotional, advertising, and 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other 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>lawful purposes</w:t>
      </w:r>
      <w:r>
        <w:rPr>
          <w:rFonts w:asciiTheme="majorHAnsi" w:hAnsiTheme="majorHAnsi"/>
          <w:color w:val="9B8357" w:themeColor="accent4"/>
          <w:sz w:val="24"/>
          <w:szCs w:val="24"/>
        </w:rPr>
        <w:t xml:space="preserve"> in all media forms at the discretion of HUGO. </w:t>
      </w:r>
    </w:p>
    <w:p w14:paraId="37A5630A" w14:textId="1F03F2C1" w:rsidR="008B024F" w:rsidRPr="007F331D" w:rsidRDefault="00F64A8D" w:rsidP="00F64A8D">
      <w:pPr>
        <w:jc w:val="both"/>
        <w:rPr>
          <w:rFonts w:asciiTheme="majorHAnsi" w:hAnsiTheme="majorHAnsi"/>
          <w:color w:val="9B8357" w:themeColor="accent4"/>
          <w:sz w:val="24"/>
          <w:szCs w:val="24"/>
        </w:rPr>
      </w:pPr>
      <w:r w:rsidRPr="007F331D">
        <w:rPr>
          <w:rFonts w:asciiTheme="majorHAnsi" w:hAnsiTheme="majorHAnsi"/>
          <w:color w:val="9B8357" w:themeColor="accent4"/>
          <w:sz w:val="24"/>
          <w:szCs w:val="24"/>
        </w:rPr>
        <w:t>I certify that all information provided in this nomination is genuine and accurate. If I fail to fulfill any of the requirements stipulated, I acknowledge that I</w:t>
      </w:r>
      <w:r>
        <w:rPr>
          <w:rFonts w:asciiTheme="majorHAnsi" w:hAnsiTheme="majorHAnsi"/>
          <w:color w:val="9B8357" w:themeColor="accent4"/>
          <w:sz w:val="24"/>
          <w:szCs w:val="24"/>
        </w:rPr>
        <w:t>/the nominee</w:t>
      </w:r>
      <w:r w:rsidRPr="007F331D">
        <w:rPr>
          <w:rFonts w:asciiTheme="majorHAnsi" w:hAnsiTheme="majorHAnsi"/>
          <w:color w:val="9B8357" w:themeColor="accent4"/>
          <w:sz w:val="24"/>
          <w:szCs w:val="24"/>
        </w:rPr>
        <w:t xml:space="preserve"> will be disqualified. HUGO reserves the right to make final decisions on all aspects of the </w:t>
      </w:r>
      <w:r>
        <w:rPr>
          <w:rFonts w:asciiTheme="majorHAnsi" w:hAnsiTheme="majorHAnsi"/>
          <w:color w:val="9B8357" w:themeColor="accent4"/>
          <w:sz w:val="24"/>
          <w:szCs w:val="24"/>
        </w:rPr>
        <w:t>HUGO African Prize.</w:t>
      </w:r>
    </w:p>
    <w:p w14:paraId="5ED53A37" w14:textId="110EA486" w:rsidR="00A653BA" w:rsidRDefault="007832AD" w:rsidP="00A653BA">
      <w:pPr>
        <w:pBdr>
          <w:bottom w:val="single" w:sz="6" w:space="1" w:color="auto"/>
        </w:pBdr>
        <w:rPr>
          <w:rFonts w:asciiTheme="majorHAnsi" w:hAnsiTheme="majorHAnsi"/>
          <w:color w:val="9B8357" w:themeColor="accent4"/>
          <w:sz w:val="24"/>
          <w:szCs w:val="24"/>
        </w:rPr>
      </w:pPr>
      <w:sdt>
        <w:sdtPr>
          <w:rPr>
            <w:rFonts w:asciiTheme="majorHAnsi" w:hAnsiTheme="majorHAnsi"/>
            <w:color w:val="9B8357" w:themeColor="accent4"/>
            <w:sz w:val="24"/>
            <w:szCs w:val="24"/>
          </w:rPr>
          <w:id w:val="-18865508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7CC">
            <w:rPr>
              <w:rFonts w:ascii="MS Gothic" w:eastAsia="MS Gothic" w:hAnsi="MS Gothic" w:hint="eastAsia"/>
              <w:color w:val="9B8357" w:themeColor="accent4"/>
              <w:sz w:val="24"/>
              <w:szCs w:val="24"/>
            </w:rPr>
            <w:t>☐</w:t>
          </w:r>
        </w:sdtContent>
      </w:sdt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 xml:space="preserve"> I agree </w:t>
      </w:r>
      <w:proofErr w:type="gramStart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>to</w:t>
      </w:r>
      <w:proofErr w:type="gramEnd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 xml:space="preserve"> the </w:t>
      </w:r>
      <w:proofErr w:type="gramStart"/>
      <w:r w:rsidR="007F331D" w:rsidRPr="007F331D">
        <w:rPr>
          <w:rFonts w:asciiTheme="majorHAnsi" w:hAnsiTheme="majorHAnsi"/>
          <w:b/>
          <w:color w:val="9B8357" w:themeColor="accent4"/>
          <w:sz w:val="24"/>
          <w:szCs w:val="24"/>
        </w:rPr>
        <w:t>above.*</w:t>
      </w:r>
      <w:proofErr w:type="gramEnd"/>
    </w:p>
    <w:p w14:paraId="69D7BB52" w14:textId="77777777" w:rsidR="00F64A8D" w:rsidRDefault="00F64A8D">
      <w:pPr>
        <w:tabs>
          <w:tab w:val="clear" w:pos="9360"/>
        </w:tabs>
        <w:spacing w:before="0" w:after="200"/>
        <w:rPr>
          <w:rFonts w:asciiTheme="majorHAnsi" w:hAnsiTheme="majorHAnsi"/>
          <w:b/>
          <w:color w:val="644030" w:themeColor="accent3" w:themeShade="BF"/>
          <w:sz w:val="28"/>
          <w:szCs w:val="28"/>
        </w:rPr>
      </w:pPr>
    </w:p>
    <w:p w14:paraId="106D9530" w14:textId="6AC5386A" w:rsidR="00F92E1B" w:rsidRPr="00F92E1B" w:rsidRDefault="00F92E1B">
      <w:pPr>
        <w:tabs>
          <w:tab w:val="clear" w:pos="9360"/>
        </w:tabs>
        <w:spacing w:before="0" w:after="200"/>
        <w:rPr>
          <w:rFonts w:asciiTheme="majorHAnsi" w:hAnsiTheme="majorHAnsi"/>
          <w:b/>
          <w:i/>
          <w:color w:val="644030" w:themeColor="accent3" w:themeShade="BF"/>
          <w:sz w:val="28"/>
          <w:szCs w:val="28"/>
          <w:u w:val="single"/>
        </w:rPr>
      </w:pPr>
      <w:r w:rsidRPr="00F92E1B">
        <w:rPr>
          <w:rFonts w:asciiTheme="majorHAnsi" w:hAnsiTheme="majorHAnsi"/>
          <w:b/>
          <w:i/>
          <w:color w:val="644030" w:themeColor="accent3" w:themeShade="BF"/>
          <w:sz w:val="28"/>
          <w:szCs w:val="28"/>
          <w:u w:val="single"/>
        </w:rPr>
        <w:t>Please see</w:t>
      </w:r>
      <w:r>
        <w:rPr>
          <w:rFonts w:asciiTheme="majorHAnsi" w:hAnsiTheme="majorHAnsi"/>
          <w:b/>
          <w:i/>
          <w:color w:val="644030" w:themeColor="accent3" w:themeShade="BF"/>
          <w:sz w:val="28"/>
          <w:szCs w:val="28"/>
          <w:u w:val="single"/>
        </w:rPr>
        <w:t xml:space="preserve"> the</w:t>
      </w:r>
      <w:r w:rsidRPr="00F92E1B">
        <w:rPr>
          <w:rFonts w:asciiTheme="majorHAnsi" w:hAnsiTheme="majorHAnsi"/>
          <w:b/>
          <w:i/>
          <w:color w:val="644030" w:themeColor="accent3" w:themeShade="BF"/>
          <w:sz w:val="28"/>
          <w:szCs w:val="28"/>
          <w:u w:val="single"/>
        </w:rPr>
        <w:t xml:space="preserve"> next page for guidelines for HUGO African Prize nominations.</w:t>
      </w:r>
    </w:p>
    <w:p w14:paraId="7DC246D8" w14:textId="77777777" w:rsidR="00F92E1B" w:rsidRDefault="00F92E1B">
      <w:pPr>
        <w:tabs>
          <w:tab w:val="clear" w:pos="9360"/>
        </w:tabs>
        <w:spacing w:before="0" w:after="200"/>
        <w:rPr>
          <w:rFonts w:asciiTheme="majorHAnsi" w:hAnsiTheme="majorHAnsi"/>
          <w:b/>
          <w:color w:val="644030" w:themeColor="accent3" w:themeShade="BF"/>
          <w:sz w:val="28"/>
          <w:szCs w:val="28"/>
        </w:rPr>
      </w:pP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br w:type="page"/>
      </w:r>
    </w:p>
    <w:p w14:paraId="143A388B" w14:textId="0E62C23D" w:rsidR="00F64A8D" w:rsidRPr="00A653BA" w:rsidRDefault="00F64A8D" w:rsidP="00F64A8D">
      <w:pPr>
        <w:tabs>
          <w:tab w:val="clear" w:pos="9360"/>
        </w:tabs>
        <w:spacing w:before="0" w:after="200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lastRenderedPageBreak/>
        <w:t>*</w:t>
      </w:r>
      <w:r w:rsidRPr="007F331D">
        <w:rPr>
          <w:rFonts w:asciiTheme="majorHAnsi" w:hAnsiTheme="majorHAnsi"/>
          <w:b/>
          <w:color w:val="644030" w:themeColor="accent3" w:themeShade="BF"/>
          <w:sz w:val="28"/>
          <w:szCs w:val="28"/>
        </w:rPr>
        <w:t>G</w:t>
      </w: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t>UIDELINES FOR HUGO AFRICAN PRIZE NOMINATIONS</w:t>
      </w:r>
    </w:p>
    <w:p w14:paraId="756609A8" w14:textId="098DED34" w:rsidR="00F92E1B" w:rsidRPr="007E4FD5" w:rsidRDefault="00F92E1B" w:rsidP="00F64A8D">
      <w:pPr>
        <w:pStyle w:val="a8"/>
        <w:numPr>
          <w:ilvl w:val="0"/>
          <w:numId w:val="2"/>
        </w:numPr>
        <w:rPr>
          <w:rFonts w:asciiTheme="majorHAnsi" w:hAnsiTheme="majorHAnsi"/>
          <w:b/>
          <w:bCs/>
          <w:i/>
          <w:color w:val="736141" w:themeColor="accent4" w:themeShade="BF"/>
          <w:sz w:val="24"/>
          <w:szCs w:val="24"/>
          <w:u w:val="single"/>
        </w:rPr>
      </w:pPr>
      <w:r w:rsidRPr="007E4FD5">
        <w:rPr>
          <w:rFonts w:asciiTheme="majorHAnsi" w:hAnsiTheme="majorHAnsi"/>
          <w:b/>
          <w:bCs/>
          <w:i/>
          <w:color w:val="736141" w:themeColor="accent4" w:themeShade="BF"/>
          <w:sz w:val="24"/>
          <w:szCs w:val="24"/>
          <w:u w:val="single"/>
        </w:rPr>
        <w:t>The candidate must have a “primary affiliation” at an institute in Africa.</w:t>
      </w:r>
    </w:p>
    <w:p w14:paraId="1897FAB9" w14:textId="2B123AC9" w:rsidR="00F64A8D" w:rsidRPr="00C31B35" w:rsidRDefault="00F64A8D" w:rsidP="00F64A8D">
      <w:pPr>
        <w:pStyle w:val="a8"/>
        <w:numPr>
          <w:ilvl w:val="0"/>
          <w:numId w:val="2"/>
        </w:numPr>
        <w:rPr>
          <w:rStyle w:val="a9"/>
          <w:rFonts w:asciiTheme="majorHAnsi" w:hAnsiTheme="majorHAnsi"/>
          <w:color w:val="736141" w:themeColor="accent4" w:themeShade="BF"/>
          <w:sz w:val="24"/>
          <w:szCs w:val="24"/>
          <w:u w:val="none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Please send completed Nomination Form and candidate’s curriculum vitae of no more than two A4 pages including list of the recent publications to </w:t>
      </w:r>
      <w:hyperlink r:id="rId8" w:history="1">
        <w:r w:rsidRPr="007170A1">
          <w:rPr>
            <w:rStyle w:val="a9"/>
            <w:rFonts w:asciiTheme="majorHAnsi" w:hAnsiTheme="majorHAnsi"/>
            <w:color w:val="1773B1" w:themeColor="hyperlink" w:themeShade="BF"/>
            <w:sz w:val="24"/>
            <w:szCs w:val="24"/>
          </w:rPr>
          <w:t>admin@hugo-international.org</w:t>
        </w:r>
      </w:hyperlink>
    </w:p>
    <w:p w14:paraId="197A56F6" w14:textId="17209A27" w:rsidR="00F64A8D" w:rsidRPr="004816B1" w:rsidRDefault="00F64A8D" w:rsidP="00F64A8D">
      <w:pPr>
        <w:pStyle w:val="a8"/>
        <w:numPr>
          <w:ilvl w:val="0"/>
          <w:numId w:val="2"/>
        </w:numPr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All nominations will be reviewed by </w:t>
      </w:r>
      <w:r w:rsidR="007E4FD5">
        <w:rPr>
          <w:rFonts w:asciiTheme="majorHAnsi" w:hAnsiTheme="majorHAnsi"/>
          <w:color w:val="736141" w:themeColor="accent4" w:themeShade="BF"/>
          <w:sz w:val="24"/>
          <w:szCs w:val="24"/>
        </w:rPr>
        <w:t>HGM202</w:t>
      </w:r>
      <w:r w:rsidR="00575443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7</w:t>
      </w:r>
      <w:r w:rsidR="007E4FD5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secretariat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within 48 hours and nominators will be informed whether the application process is complete. Incomplete Nomination Forms will be </w:t>
      </w:r>
      <w:proofErr w:type="gramStart"/>
      <w:r>
        <w:rPr>
          <w:rFonts w:asciiTheme="majorHAnsi" w:hAnsiTheme="majorHAnsi"/>
          <w:color w:val="736141" w:themeColor="accent4" w:themeShade="BF"/>
          <w:sz w:val="24"/>
          <w:szCs w:val="24"/>
        </w:rPr>
        <w:t>returned</w:t>
      </w:r>
      <w:proofErr w:type="gramEnd"/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and the nominator will be permitted to re-submit a completed application form provided that the completed application form is received by the HUGO office before the deadline. </w:t>
      </w:r>
      <w:r>
        <w:rPr>
          <w:rFonts w:asciiTheme="majorHAnsi" w:hAnsiTheme="majorHAnsi"/>
          <w:b/>
          <w:i/>
          <w:color w:val="736141" w:themeColor="accent4" w:themeShade="BF"/>
          <w:sz w:val="24"/>
          <w:szCs w:val="24"/>
        </w:rPr>
        <w:t>Therefore, nominators are encouraged to submit their nominations well in advance of the deadline</w:t>
      </w:r>
      <w:r w:rsidR="007E4FD5">
        <w:rPr>
          <w:rFonts w:asciiTheme="majorHAnsi" w:hAnsiTheme="majorHAnsi"/>
          <w:b/>
          <w:i/>
          <w:color w:val="736141" w:themeColor="accent4" w:themeShade="BF"/>
          <w:sz w:val="24"/>
          <w:szCs w:val="24"/>
        </w:rPr>
        <w:t>.</w:t>
      </w:r>
    </w:p>
    <w:p w14:paraId="7F447099" w14:textId="77777777" w:rsidR="004816B1" w:rsidRDefault="004816B1" w:rsidP="004816B1">
      <w:pPr>
        <w:tabs>
          <w:tab w:val="clear" w:pos="9360"/>
        </w:tabs>
        <w:spacing w:before="0" w:after="200"/>
        <w:rPr>
          <w:rFonts w:asciiTheme="majorHAnsi" w:hAnsiTheme="majorHAnsi"/>
          <w:b/>
          <w:color w:val="644030" w:themeColor="accent3" w:themeShade="BF"/>
          <w:sz w:val="28"/>
          <w:szCs w:val="28"/>
        </w:rPr>
      </w:pPr>
    </w:p>
    <w:p w14:paraId="642CAD5D" w14:textId="4E1B6E9A" w:rsidR="004816B1" w:rsidRPr="00A653BA" w:rsidRDefault="004816B1" w:rsidP="004816B1">
      <w:pPr>
        <w:tabs>
          <w:tab w:val="clear" w:pos="9360"/>
        </w:tabs>
        <w:spacing w:before="0" w:after="200"/>
        <w:rPr>
          <w:rFonts w:asciiTheme="majorHAnsi" w:hAnsiTheme="majorHAnsi"/>
          <w:color w:val="9B8357" w:themeColor="accent4"/>
          <w:sz w:val="24"/>
          <w:szCs w:val="24"/>
        </w:rPr>
      </w:pPr>
      <w:r>
        <w:rPr>
          <w:rFonts w:asciiTheme="majorHAnsi" w:hAnsiTheme="majorHAnsi"/>
          <w:b/>
          <w:color w:val="644030" w:themeColor="accent3" w:themeShade="BF"/>
          <w:sz w:val="28"/>
          <w:szCs w:val="28"/>
        </w:rPr>
        <w:t>*PAST HUGO AFRICAN PRIZE WINNERS</w:t>
      </w:r>
    </w:p>
    <w:p w14:paraId="7826FF27" w14:textId="3164BC7D" w:rsidR="009B39EB" w:rsidRDefault="009B39EB" w:rsidP="00C94715">
      <w:pPr>
        <w:pStyle w:val="a8"/>
        <w:numPr>
          <w:ilvl w:val="0"/>
          <w:numId w:val="8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2026: </w:t>
      </w:r>
      <w:r w:rsidR="00575443" w:rsidRPr="00575443">
        <w:rPr>
          <w:rFonts w:asciiTheme="majorHAnsi" w:hAnsiTheme="majorHAnsi"/>
          <w:color w:val="736141" w:themeColor="accent4" w:themeShade="BF"/>
          <w:sz w:val="24"/>
          <w:szCs w:val="24"/>
          <w:lang w:eastAsia="ko-KR"/>
        </w:rPr>
        <w:t>Rokhaya Ndiaye, Cheikh Anta Diop University, Senegal</w:t>
      </w:r>
    </w:p>
    <w:p w14:paraId="6414CC2D" w14:textId="0888836F" w:rsidR="00BA5FCF" w:rsidRDefault="00BA5FCF" w:rsidP="00C94715">
      <w:pPr>
        <w:pStyle w:val="a8"/>
        <w:numPr>
          <w:ilvl w:val="0"/>
          <w:numId w:val="8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2025: Collet Dandara, University of Cape Town, South Africa</w:t>
      </w:r>
    </w:p>
    <w:p w14:paraId="2C0C5362" w14:textId="7E6782E0" w:rsidR="00D95C68" w:rsidRPr="00D95C68" w:rsidRDefault="00D95C68" w:rsidP="00C94715">
      <w:pPr>
        <w:pStyle w:val="a8"/>
        <w:numPr>
          <w:ilvl w:val="0"/>
          <w:numId w:val="8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 w:rsidRPr="00D95C68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2024:</w:t>
      </w:r>
      <w:r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 Leon Mutesa, </w:t>
      </w:r>
      <w:r w:rsidR="00CB1810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University of Rwanda</w:t>
      </w:r>
      <w:r w:rsidR="00122FA9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,</w:t>
      </w:r>
      <w:r w:rsidR="00CB1810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 xml:space="preserve"> </w:t>
      </w:r>
      <w:r w:rsidR="00122FA9">
        <w:rPr>
          <w:rFonts w:asciiTheme="majorHAnsi" w:hAnsiTheme="majorHAnsi" w:hint="eastAsia"/>
          <w:color w:val="736141" w:themeColor="accent4" w:themeShade="BF"/>
          <w:sz w:val="24"/>
          <w:szCs w:val="24"/>
          <w:lang w:eastAsia="ko-KR"/>
        </w:rPr>
        <w:t>Rwanda</w:t>
      </w:r>
    </w:p>
    <w:p w14:paraId="4994A0A7" w14:textId="1B306E83" w:rsidR="0061273B" w:rsidRPr="0061273B" w:rsidRDefault="0061273B" w:rsidP="00C94715">
      <w:pPr>
        <w:pStyle w:val="a8"/>
        <w:numPr>
          <w:ilvl w:val="0"/>
          <w:numId w:val="8"/>
        </w:numPr>
        <w:ind w:left="54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 w:rsidRPr="00D95C68">
        <w:rPr>
          <w:rFonts w:asciiTheme="majorHAnsi" w:hAnsiTheme="majorHAnsi"/>
          <w:color w:val="736141" w:themeColor="accent4" w:themeShade="BF"/>
          <w:sz w:val="24"/>
          <w:szCs w:val="24"/>
        </w:rPr>
        <w:t>2023: Ambroise Wonkam,</w:t>
      </w:r>
      <w:r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  <w:t xml:space="preserve"> </w:t>
      </w:r>
      <w:r w:rsidRPr="00506100">
        <w:rPr>
          <w:rFonts w:asciiTheme="majorHAnsi" w:hAnsiTheme="majorHAnsi"/>
          <w:color w:val="736141" w:themeColor="accent4" w:themeShade="BF"/>
          <w:sz w:val="24"/>
          <w:szCs w:val="24"/>
        </w:rPr>
        <w:t>University of Cape Town, South Africa</w:t>
      </w: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/ Johns Hopkins Uni</w:t>
      </w:r>
      <w:r w:rsidR="001035B4">
        <w:rPr>
          <w:rFonts w:asciiTheme="majorHAnsi" w:hAnsiTheme="majorHAnsi"/>
          <w:color w:val="736141" w:themeColor="accent4" w:themeShade="BF"/>
          <w:sz w:val="24"/>
          <w:szCs w:val="24"/>
        </w:rPr>
        <w:t>versity, US</w:t>
      </w:r>
    </w:p>
    <w:p w14:paraId="1507E87C" w14:textId="37516B78" w:rsidR="00C94715" w:rsidRDefault="00846C12" w:rsidP="00C94715">
      <w:pPr>
        <w:pStyle w:val="a8"/>
        <w:numPr>
          <w:ilvl w:val="0"/>
          <w:numId w:val="8"/>
        </w:numPr>
        <w:ind w:left="540"/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2020: Nik</w:t>
      </w:r>
      <w:r w:rsidR="00BE3F67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ki Tiffin, </w:t>
      </w:r>
      <w:r w:rsidR="00506100" w:rsidRPr="00506100">
        <w:rPr>
          <w:rFonts w:asciiTheme="majorHAnsi" w:hAnsiTheme="majorHAnsi"/>
          <w:color w:val="736141" w:themeColor="accent4" w:themeShade="BF"/>
          <w:sz w:val="24"/>
          <w:szCs w:val="24"/>
        </w:rPr>
        <w:t>University of Cape Town, South Africa</w:t>
      </w:r>
      <w:r w:rsidR="00BE3F67"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 </w:t>
      </w:r>
      <w:r w:rsidR="00C94715">
        <w:rPr>
          <w:rFonts w:asciiTheme="majorHAnsi" w:hAnsiTheme="majorHAnsi"/>
          <w:b/>
          <w:bCs/>
          <w:color w:val="736141" w:themeColor="accent4" w:themeShade="BF"/>
          <w:sz w:val="24"/>
          <w:szCs w:val="24"/>
        </w:rPr>
        <w:t>(awarded in HGM2022 due to COVID19)</w:t>
      </w:r>
    </w:p>
    <w:p w14:paraId="5A3E7CC4" w14:textId="03334C89" w:rsidR="007E4FD5" w:rsidRDefault="007E4FD5" w:rsidP="004816B1">
      <w:pPr>
        <w:pStyle w:val="a8"/>
        <w:numPr>
          <w:ilvl w:val="0"/>
          <w:numId w:val="7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2019: Christian Happi, </w:t>
      </w:r>
      <w:r w:rsidRPr="007E4FD5">
        <w:rPr>
          <w:rFonts w:asciiTheme="majorHAnsi" w:hAnsiTheme="majorHAnsi"/>
          <w:color w:val="736141" w:themeColor="accent4" w:themeShade="BF"/>
          <w:sz w:val="24"/>
          <w:szCs w:val="24"/>
        </w:rPr>
        <w:t>African Center of Excellence for Genomics of Infectious Diseases (ACEGID), Redeemer’s University, Nigeria</w:t>
      </w:r>
    </w:p>
    <w:p w14:paraId="16484D3B" w14:textId="04AF7595" w:rsidR="00EA0B6E" w:rsidRDefault="00EA0B6E" w:rsidP="004816B1">
      <w:pPr>
        <w:pStyle w:val="a8"/>
        <w:numPr>
          <w:ilvl w:val="0"/>
          <w:numId w:val="7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2018: Collen Masimirembwa, African Institute of Biomedical Science and Technology, Zimbabwe</w:t>
      </w:r>
    </w:p>
    <w:p w14:paraId="28622DAC" w14:textId="75108842" w:rsidR="004816B1" w:rsidRPr="004816B1" w:rsidRDefault="004816B1" w:rsidP="004816B1">
      <w:pPr>
        <w:pStyle w:val="a8"/>
        <w:numPr>
          <w:ilvl w:val="0"/>
          <w:numId w:val="7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 xml:space="preserve">2017: </w:t>
      </w:r>
      <w:r w:rsidRPr="004816B1">
        <w:rPr>
          <w:rFonts w:asciiTheme="majorHAnsi" w:hAnsiTheme="majorHAnsi"/>
          <w:bCs/>
          <w:color w:val="736141" w:themeColor="accent4" w:themeShade="BF"/>
          <w:sz w:val="24"/>
          <w:szCs w:val="24"/>
        </w:rPr>
        <w:t>Samia Temtamy, National Research Center, Egypt</w:t>
      </w:r>
    </w:p>
    <w:p w14:paraId="597EE10C" w14:textId="0FC50514" w:rsidR="004816B1" w:rsidRDefault="004816B1" w:rsidP="004816B1">
      <w:pPr>
        <w:pStyle w:val="a8"/>
        <w:numPr>
          <w:ilvl w:val="0"/>
          <w:numId w:val="7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2016: Raj Ramesar, University of Cape Town, South Africa</w:t>
      </w:r>
    </w:p>
    <w:p w14:paraId="738C60B9" w14:textId="1FA66945" w:rsidR="004816B1" w:rsidRDefault="004816B1" w:rsidP="004816B1">
      <w:pPr>
        <w:pStyle w:val="a8"/>
        <w:numPr>
          <w:ilvl w:val="0"/>
          <w:numId w:val="7"/>
        </w:numPr>
        <w:ind w:left="540"/>
        <w:rPr>
          <w:rFonts w:asciiTheme="majorHAnsi" w:hAnsiTheme="majorHAnsi"/>
          <w:color w:val="736141" w:themeColor="accent4" w:themeShade="BF"/>
          <w:sz w:val="24"/>
          <w:szCs w:val="24"/>
        </w:rPr>
      </w:pPr>
      <w:r>
        <w:rPr>
          <w:rFonts w:asciiTheme="majorHAnsi" w:hAnsiTheme="majorHAnsi"/>
          <w:color w:val="736141" w:themeColor="accent4" w:themeShade="BF"/>
          <w:sz w:val="24"/>
          <w:szCs w:val="24"/>
        </w:rPr>
        <w:t>2015: Alan Christoffels, South African National Bioinformatics Institute (SANBI), South Africa</w:t>
      </w:r>
    </w:p>
    <w:p w14:paraId="0EB6B0EF" w14:textId="2D7E2FC1" w:rsidR="004816B1" w:rsidRDefault="004816B1" w:rsidP="004816B1">
      <w:pPr>
        <w:rPr>
          <w:rFonts w:asciiTheme="majorHAnsi" w:hAnsiTheme="majorHAnsi"/>
          <w:color w:val="736141" w:themeColor="accent4" w:themeShade="BF"/>
          <w:sz w:val="24"/>
          <w:szCs w:val="24"/>
        </w:rPr>
      </w:pPr>
    </w:p>
    <w:p w14:paraId="5CFADBE0" w14:textId="77777777" w:rsidR="004816B1" w:rsidRPr="004816B1" w:rsidRDefault="004816B1" w:rsidP="004816B1">
      <w:pPr>
        <w:rPr>
          <w:rFonts w:asciiTheme="majorHAnsi" w:hAnsiTheme="majorHAnsi"/>
          <w:color w:val="736141" w:themeColor="accent4" w:themeShade="BF"/>
          <w:sz w:val="24"/>
          <w:szCs w:val="24"/>
        </w:rPr>
      </w:pPr>
    </w:p>
    <w:p w14:paraId="7D95802B" w14:textId="154A7820" w:rsidR="000B2B3C" w:rsidRPr="00F64A8D" w:rsidRDefault="000B2B3C" w:rsidP="00F64A8D">
      <w:pPr>
        <w:tabs>
          <w:tab w:val="clear" w:pos="9360"/>
        </w:tabs>
        <w:spacing w:before="0" w:after="200"/>
        <w:rPr>
          <w:rFonts w:asciiTheme="majorHAnsi" w:hAnsiTheme="majorHAnsi"/>
          <w:b/>
          <w:color w:val="644030" w:themeColor="accent3" w:themeShade="BF"/>
          <w:sz w:val="28"/>
          <w:szCs w:val="28"/>
        </w:rPr>
      </w:pPr>
    </w:p>
    <w:sectPr w:rsidR="000B2B3C" w:rsidRPr="00F64A8D">
      <w:headerReference w:type="default" r:id="rId9"/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A986" w14:textId="77777777" w:rsidR="007832AD" w:rsidRDefault="007832AD">
      <w:pPr>
        <w:spacing w:before="0" w:line="240" w:lineRule="auto"/>
      </w:pPr>
      <w:r>
        <w:separator/>
      </w:r>
    </w:p>
  </w:endnote>
  <w:endnote w:type="continuationSeparator" w:id="0">
    <w:p w14:paraId="777D073F" w14:textId="77777777" w:rsidR="007832AD" w:rsidRDefault="007832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E357" w14:textId="77777777" w:rsidR="000B2B3C" w:rsidRPr="00A653BA" w:rsidRDefault="000B2B3C" w:rsidP="00A653BA">
    <w:pPr>
      <w:pStyle w:val="a7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58D4" w14:textId="0F5D3485" w:rsidR="000B2B3C" w:rsidRPr="00A653BA" w:rsidRDefault="000B2B3C" w:rsidP="00A653BA">
    <w:pPr>
      <w:pStyle w:val="a7"/>
      <w:jc w:val="center"/>
      <w:rPr>
        <w:b/>
        <w:sz w:val="18"/>
        <w:szCs w:val="18"/>
      </w:rPr>
    </w:pPr>
    <w:r w:rsidRPr="00A653BA">
      <w:rPr>
        <w:b/>
        <w:sz w:val="18"/>
        <w:szCs w:val="18"/>
      </w:rPr>
      <w:t xml:space="preserve">Human Genome </w:t>
    </w:r>
    <w:r w:rsidR="00846C12" w:rsidRPr="00A653BA">
      <w:rPr>
        <w:b/>
        <w:sz w:val="18"/>
        <w:szCs w:val="18"/>
      </w:rPr>
      <w:t>Organization</w:t>
    </w:r>
    <w:r w:rsidRPr="00A653BA">
      <w:rPr>
        <w:b/>
        <w:sz w:val="18"/>
        <w:szCs w:val="18"/>
      </w:rPr>
      <w:t xml:space="preserve"> (HUGO) International</w:t>
    </w:r>
  </w:p>
  <w:p w14:paraId="3AD88E2A" w14:textId="55373072" w:rsidR="000B2B3C" w:rsidRPr="00A653BA" w:rsidRDefault="00846C12" w:rsidP="00A653BA">
    <w:pPr>
      <w:pStyle w:val="a7"/>
      <w:jc w:val="center"/>
      <w:rPr>
        <w:sz w:val="18"/>
        <w:szCs w:val="18"/>
      </w:rPr>
    </w:pPr>
    <w:r>
      <w:rPr>
        <w:sz w:val="18"/>
        <w:szCs w:val="18"/>
      </w:rPr>
      <w:t>10 Discovery Drive, Farmington, CT 06032</w:t>
    </w:r>
  </w:p>
  <w:p w14:paraId="20D2B03C" w14:textId="414A57FC" w:rsidR="000B2B3C" w:rsidRPr="00A653BA" w:rsidRDefault="00A653BA" w:rsidP="00A653BA">
    <w:pPr>
      <w:pStyle w:val="a7"/>
      <w:jc w:val="center"/>
      <w:rPr>
        <w:sz w:val="18"/>
        <w:szCs w:val="18"/>
      </w:rPr>
    </w:pPr>
    <w:hyperlink r:id="rId1" w:history="1">
      <w:r w:rsidRPr="00A653BA">
        <w:rPr>
          <w:rStyle w:val="a9"/>
          <w:rFonts w:cs="Arial"/>
          <w:color w:val="auto"/>
          <w:sz w:val="18"/>
          <w:szCs w:val="18"/>
          <w:shd w:val="clear" w:color="auto" w:fill="FFFFFF"/>
        </w:rPr>
        <w:t>www.hugo-international.org</w:t>
      </w:r>
    </w:hyperlink>
    <w:r w:rsidRPr="00A653BA">
      <w:rPr>
        <w:rStyle w:val="apple-converted-space"/>
        <w:rFonts w:cs="Arial"/>
        <w:sz w:val="18"/>
        <w:szCs w:val="18"/>
        <w:shd w:val="clear" w:color="auto" w:fill="FFFFFF"/>
      </w:rPr>
      <w:t xml:space="preserve"> </w:t>
    </w:r>
    <w:r w:rsidRPr="00A653BA">
      <w:rPr>
        <w:rStyle w:val="unicode"/>
        <w:rFonts w:cs="Cambria Math"/>
        <w:sz w:val="18"/>
        <w:szCs w:val="18"/>
        <w:shd w:val="clear" w:color="auto" w:fill="FFFFFF"/>
      </w:rPr>
      <w:t>⋅</w:t>
    </w:r>
    <w:r w:rsidRPr="00A653BA">
      <w:rPr>
        <w:rStyle w:val="apple-converted-space"/>
        <w:rFonts w:cs="Arial"/>
        <w:sz w:val="18"/>
        <w:szCs w:val="18"/>
        <w:shd w:val="clear" w:color="auto" w:fill="FFFFFF"/>
      </w:rPr>
      <w:t> </w:t>
    </w:r>
    <w:hyperlink r:id="rId2" w:history="1">
      <w:r w:rsidRPr="00A653BA">
        <w:rPr>
          <w:rStyle w:val="a9"/>
          <w:rFonts w:cs="Arial"/>
          <w:color w:val="auto"/>
          <w:sz w:val="18"/>
          <w:szCs w:val="18"/>
          <w:shd w:val="clear" w:color="auto" w:fill="FFFFFF"/>
        </w:rPr>
        <w:t>admin@hugo-international.org</w:t>
      </w:r>
    </w:hyperlink>
    <w:r w:rsidRPr="00A653BA">
      <w:rPr>
        <w:rStyle w:val="apple-converted-space"/>
        <w:rFonts w:cs="Arial"/>
        <w:sz w:val="18"/>
        <w:szCs w:val="18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BCDB0" w14:textId="77777777" w:rsidR="007832AD" w:rsidRDefault="007832AD">
      <w:pPr>
        <w:spacing w:before="0" w:line="240" w:lineRule="auto"/>
      </w:pPr>
      <w:r>
        <w:separator/>
      </w:r>
    </w:p>
  </w:footnote>
  <w:footnote w:type="continuationSeparator" w:id="0">
    <w:p w14:paraId="7176AA45" w14:textId="77777777" w:rsidR="007832AD" w:rsidRDefault="007832A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C64C" w14:textId="77777777" w:rsidR="000B2B3C" w:rsidRPr="00A653BA" w:rsidRDefault="000B2B3C" w:rsidP="00A653BA">
    <w:pPr>
      <w:pStyle w:val="a6"/>
      <w:jc w:val="center"/>
      <w:rPr>
        <w:rFonts w:asciiTheme="majorHAnsi" w:hAnsiTheme="majorHAnsi"/>
        <w:b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42D"/>
    <w:multiLevelType w:val="hybridMultilevel"/>
    <w:tmpl w:val="43F2F75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50DF8"/>
    <w:multiLevelType w:val="hybridMultilevel"/>
    <w:tmpl w:val="294A5D38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5D10C4"/>
    <w:multiLevelType w:val="hybridMultilevel"/>
    <w:tmpl w:val="BB32E62C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1C668B"/>
    <w:multiLevelType w:val="hybridMultilevel"/>
    <w:tmpl w:val="5C0EED84"/>
    <w:lvl w:ilvl="0" w:tplc="9B4E74D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68678A"/>
    <w:multiLevelType w:val="hybridMultilevel"/>
    <w:tmpl w:val="F12E0A80"/>
    <w:lvl w:ilvl="0" w:tplc="9B4E74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766BD"/>
    <w:multiLevelType w:val="hybridMultilevel"/>
    <w:tmpl w:val="F0B623D6"/>
    <w:lvl w:ilvl="0" w:tplc="69D2372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002907"/>
    <w:multiLevelType w:val="hybridMultilevel"/>
    <w:tmpl w:val="7638B8C0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445998">
    <w:abstractNumId w:val="4"/>
  </w:num>
  <w:num w:numId="2" w16cid:durableId="809204931">
    <w:abstractNumId w:val="6"/>
  </w:num>
  <w:num w:numId="3" w16cid:durableId="314913270">
    <w:abstractNumId w:val="0"/>
  </w:num>
  <w:num w:numId="4" w16cid:durableId="369577347">
    <w:abstractNumId w:val="3"/>
  </w:num>
  <w:num w:numId="5" w16cid:durableId="1126507010">
    <w:abstractNumId w:val="5"/>
  </w:num>
  <w:num w:numId="6" w16cid:durableId="1436049932">
    <w:abstractNumId w:val="1"/>
  </w:num>
  <w:num w:numId="7" w16cid:durableId="13965392">
    <w:abstractNumId w:val="2"/>
  </w:num>
  <w:num w:numId="8" w16cid:durableId="38930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C"/>
    <w:rsid w:val="000B2B3C"/>
    <w:rsid w:val="001035B4"/>
    <w:rsid w:val="001047CC"/>
    <w:rsid w:val="00122FA9"/>
    <w:rsid w:val="00263BE3"/>
    <w:rsid w:val="00284727"/>
    <w:rsid w:val="002A1D25"/>
    <w:rsid w:val="00337F3B"/>
    <w:rsid w:val="003A09C6"/>
    <w:rsid w:val="00433659"/>
    <w:rsid w:val="004816B1"/>
    <w:rsid w:val="004F0F6A"/>
    <w:rsid w:val="004F2FA2"/>
    <w:rsid w:val="00506100"/>
    <w:rsid w:val="00575443"/>
    <w:rsid w:val="005D270A"/>
    <w:rsid w:val="005D2F40"/>
    <w:rsid w:val="0061273B"/>
    <w:rsid w:val="0065540B"/>
    <w:rsid w:val="007832AD"/>
    <w:rsid w:val="007D56DD"/>
    <w:rsid w:val="007E4FD5"/>
    <w:rsid w:val="007F331D"/>
    <w:rsid w:val="00846C12"/>
    <w:rsid w:val="008B024F"/>
    <w:rsid w:val="008B3F54"/>
    <w:rsid w:val="008D50BC"/>
    <w:rsid w:val="009A39F1"/>
    <w:rsid w:val="009B39EB"/>
    <w:rsid w:val="009E7A17"/>
    <w:rsid w:val="009F353A"/>
    <w:rsid w:val="00A653BA"/>
    <w:rsid w:val="00A65B40"/>
    <w:rsid w:val="00B81571"/>
    <w:rsid w:val="00BA5FCF"/>
    <w:rsid w:val="00BD40A9"/>
    <w:rsid w:val="00BE3F67"/>
    <w:rsid w:val="00C34983"/>
    <w:rsid w:val="00C71DAC"/>
    <w:rsid w:val="00C94715"/>
    <w:rsid w:val="00CB1810"/>
    <w:rsid w:val="00D62AD1"/>
    <w:rsid w:val="00D95A4B"/>
    <w:rsid w:val="00D95C68"/>
    <w:rsid w:val="00DF606A"/>
    <w:rsid w:val="00E87A0E"/>
    <w:rsid w:val="00EA0B6E"/>
    <w:rsid w:val="00EB5FCE"/>
    <w:rsid w:val="00EC4F05"/>
    <w:rsid w:val="00F2489A"/>
    <w:rsid w:val="00F57B22"/>
    <w:rsid w:val="00F64A8D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2C209B"/>
  <w15:chartTrackingRefBased/>
  <w15:docId w15:val="{AD752616-7DC7-49EE-8FBE-F9F65FD4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1">
    <w:name w:val="heading 1"/>
    <w:basedOn w:val="a"/>
    <w:next w:val="a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4">
    <w:name w:val="heading 4"/>
    <w:basedOn w:val="a"/>
    <w:next w:val="a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a4">
    <w:name w:val="Table Grid"/>
    <w:basedOn w:val="a1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header"/>
    <w:basedOn w:val="a"/>
    <w:link w:val="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Char">
    <w:name w:val="머리글 Char"/>
    <w:basedOn w:val="a0"/>
    <w:link w:val="a6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Char0">
    <w:name w:val="바닥글 Char"/>
    <w:basedOn w:val="a0"/>
    <w:link w:val="a7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a8">
    <w:name w:val="List Paragraph"/>
    <w:basedOn w:val="a"/>
    <w:uiPriority w:val="34"/>
    <w:unhideWhenUsed/>
    <w:qFormat/>
    <w:rsid w:val="007F331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F331D"/>
    <w:rPr>
      <w:color w:val="2998E3" w:themeColor="hyperlink"/>
      <w:u w:val="single"/>
    </w:rPr>
  </w:style>
  <w:style w:type="character" w:customStyle="1" w:styleId="unicode">
    <w:name w:val="unicode"/>
    <w:basedOn w:val="a0"/>
    <w:rsid w:val="00A653BA"/>
  </w:style>
  <w:style w:type="character" w:customStyle="1" w:styleId="apple-converted-space">
    <w:name w:val="apple-converted-space"/>
    <w:basedOn w:val="a0"/>
    <w:rsid w:val="00A6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hugo-international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ugo-international.org" TargetMode="External"/><Relationship Id="rId1" Type="http://schemas.openxmlformats.org/officeDocument/2006/relationships/hyperlink" Target="http://www.hugo-internationa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Donation%20pledge%20form.dotx" TargetMode="External"/></Relationship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</Template>
  <TotalTime>96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Claire Lee</cp:lastModifiedBy>
  <cp:revision>25</cp:revision>
  <dcterms:created xsi:type="dcterms:W3CDTF">2017-06-13T04:53:00Z</dcterms:created>
  <dcterms:modified xsi:type="dcterms:W3CDTF">2026-05-11T13:09:00Z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